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2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EA4F80" w:rsidTr="0048587D">
        <w:trPr>
          <w:trHeight w:val="360"/>
        </w:trPr>
        <w:tc>
          <w:tcPr>
            <w:tcW w:w="10173" w:type="dxa"/>
            <w:gridSpan w:val="5"/>
          </w:tcPr>
          <w:p w:rsidR="00EA4F80" w:rsidRDefault="00EA4F80" w:rsidP="0048587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05477272" wp14:editId="20FE355D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A4F80" w:rsidTr="0048587D">
        <w:tc>
          <w:tcPr>
            <w:tcW w:w="10173" w:type="dxa"/>
            <w:gridSpan w:val="5"/>
          </w:tcPr>
          <w:p w:rsidR="00EA4F80" w:rsidRDefault="00EA4F80" w:rsidP="0048587D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EA4F80" w:rsidTr="0048587D">
        <w:tc>
          <w:tcPr>
            <w:tcW w:w="10173" w:type="dxa"/>
            <w:gridSpan w:val="5"/>
          </w:tcPr>
          <w:p w:rsidR="00EA4F80" w:rsidRDefault="00EA4F80" w:rsidP="0048587D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EA4F80" w:rsidTr="0048587D">
        <w:tc>
          <w:tcPr>
            <w:tcW w:w="10173" w:type="dxa"/>
            <w:gridSpan w:val="5"/>
          </w:tcPr>
          <w:p w:rsidR="00EA4F80" w:rsidRDefault="00EA4F80" w:rsidP="0048587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EA4F80" w:rsidTr="0048587D">
        <w:tc>
          <w:tcPr>
            <w:tcW w:w="10173" w:type="dxa"/>
            <w:gridSpan w:val="5"/>
          </w:tcPr>
          <w:p w:rsidR="00EA4F80" w:rsidRDefault="00EA4F80" w:rsidP="0048587D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EA4F80" w:rsidTr="0048587D">
        <w:trPr>
          <w:trHeight w:val="338"/>
        </w:trPr>
        <w:tc>
          <w:tcPr>
            <w:tcW w:w="10173" w:type="dxa"/>
            <w:gridSpan w:val="5"/>
          </w:tcPr>
          <w:p w:rsidR="00EA4F80" w:rsidRDefault="00EA4F80" w:rsidP="0048587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EA4F80" w:rsidTr="0048587D">
        <w:trPr>
          <w:trHeight w:val="474"/>
        </w:trPr>
        <w:tc>
          <w:tcPr>
            <w:tcW w:w="534" w:type="dxa"/>
          </w:tcPr>
          <w:p w:rsidR="00EA4F80" w:rsidRDefault="00EA4F80" w:rsidP="0048587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EA4F80" w:rsidRDefault="00EA4F80" w:rsidP="0048587D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</w:t>
            </w:r>
          </w:p>
        </w:tc>
        <w:tc>
          <w:tcPr>
            <w:tcW w:w="4534" w:type="dxa"/>
          </w:tcPr>
          <w:p w:rsidR="00EA4F80" w:rsidRDefault="00EA4F80" w:rsidP="0048587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EA4F80" w:rsidRDefault="00EA4F80" w:rsidP="0048587D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EA4F80" w:rsidRDefault="00EA4F80" w:rsidP="0048587D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162</w:t>
            </w:r>
          </w:p>
        </w:tc>
      </w:tr>
    </w:tbl>
    <w:p w:rsidR="00EA4F80" w:rsidRDefault="00EA4F80" w:rsidP="00EA4F80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EA4F80" w:rsidRDefault="00EA4F80" w:rsidP="00EA4F80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2026 год</w:t>
      </w:r>
    </w:p>
    <w:p w:rsidR="00EA4F80" w:rsidRDefault="00EA4F80" w:rsidP="00EA4F80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 годов</w:t>
      </w:r>
    </w:p>
    <w:p w:rsidR="00EA4F80" w:rsidRPr="00FF56E5" w:rsidRDefault="00EA4F80" w:rsidP="00EA4F80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  <w:r w:rsidRPr="00BA1965">
        <w:rPr>
          <w:rFonts w:ascii="Times New Roman" w:hAnsi="Times New Roman" w:cs="Times New Roman"/>
          <w:color w:val="1106EA"/>
          <w:sz w:val="16"/>
          <w:szCs w:val="16"/>
        </w:rPr>
        <w:t>(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в редакции Решения Совета депутатов от 05.02.2026 №3)</w:t>
      </w:r>
    </w:p>
    <w:p w:rsidR="00EA4F80" w:rsidRPr="00FF56E5" w:rsidRDefault="00EA4F80" w:rsidP="00EA4F80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ст.16 Федерального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20 марта 2025 года № 33-ФЗ "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власти"</w:t>
      </w:r>
    </w:p>
    <w:p w:rsidR="00EA4F80" w:rsidRDefault="00EA4F80" w:rsidP="00EA4F80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EA4F80" w:rsidRDefault="00EA4F80" w:rsidP="00EA4F80">
      <w:pPr>
        <w:pStyle w:val="ConsNormal"/>
        <w:ind w:firstLine="709"/>
        <w:jc w:val="both"/>
        <w:rPr>
          <w:shd w:val="clear" w:color="auto" w:fill="FFFFFF"/>
        </w:rPr>
      </w:pPr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 муниципального округа Нижегородской области на 2026 год и на плановый период 2027 и 2028 годов (далее - бюджет округа) в целом и утвердить следующие статьи.</w:t>
      </w:r>
    </w:p>
    <w:p w:rsidR="00EA4F80" w:rsidRDefault="00EA4F80" w:rsidP="00EA4F8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D8CE"/>
        </w:rPr>
      </w:pP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1. Утвердить основные характеристики бюджета округа на 2026 год:</w:t>
      </w: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 общий объем доходов в сумме   1 360 711,50 тыс. рублей;</w:t>
      </w: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 общий объем расходов в сумме 1 387 186,37 тыс. рублей;</w:t>
      </w: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3) размер дефицита в сумме   26 474,87 тыс. рублей.</w:t>
      </w: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 xml:space="preserve">2. Утвердить основные характеристики бюджета округа на </w:t>
      </w:r>
      <w:r>
        <w:rPr>
          <w:sz w:val="28"/>
          <w:szCs w:val="28"/>
          <w:shd w:val="clear" w:color="auto" w:fill="FFFFFF"/>
        </w:rPr>
        <w:t>плановый период 2027 и 2028 годов:</w:t>
      </w: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 общий объем доходов на 2027 год в сумме 1 214 038,38 тыс. рублей, на 2028 год в сумме 1 276 388,35 тыс. рублей;</w:t>
      </w:r>
    </w:p>
    <w:p w:rsidR="00EA4F80" w:rsidRDefault="00EA4F80" w:rsidP="00EA4F8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 общий объем расходов на 2027 год в сумме 1 214 038,38 тыс. рублей, в том числе условно утверждаемые расходы в сумме 20 015,35 тыс. рублей, на 2028 год в сумме 1 276 388,35 тыс. рублей, в том числе условно утверждаемые расходы в сумме 42 780,46 тыс. рублей;</w:t>
      </w:r>
    </w:p>
    <w:p w:rsidR="00EA4F80" w:rsidRPr="00FF56E5" w:rsidRDefault="00EA4F80" w:rsidP="00EA4F80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3) размер дефицита на 2027 год в сумме 0,00 тыс. рублей, размер дефицита на 2028 год в сумме 0,00 тыс. рублей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.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(</w:t>
      </w:r>
      <w:proofErr w:type="gramEnd"/>
      <w:r w:rsidRPr="00FF56E5">
        <w:rPr>
          <w:rFonts w:ascii="Times New Roman" w:hAnsi="Times New Roman" w:cs="Times New Roman"/>
          <w:color w:val="1106EA"/>
          <w:sz w:val="18"/>
          <w:szCs w:val="18"/>
        </w:rPr>
        <w:t>в редакции Решения Совета депутатов от 05.02.2026 №3)</w:t>
      </w:r>
    </w:p>
    <w:p w:rsidR="00EA4F80" w:rsidRDefault="00EA4F80" w:rsidP="00EA4F80">
      <w:pPr>
        <w:pStyle w:val="ConsNormal"/>
        <w:ind w:firstLine="709"/>
        <w:jc w:val="both"/>
        <w:rPr>
          <w:shd w:val="clear" w:color="auto" w:fill="FFFFFF"/>
        </w:rPr>
      </w:pPr>
    </w:p>
    <w:p w:rsidR="00EA4F80" w:rsidRDefault="00EA4F80" w:rsidP="00EA4F8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80" w:rsidRDefault="00EA4F80" w:rsidP="00EA4F8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</w:t>
      </w: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 согласно приложению 1.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A4F80" w:rsidRDefault="00EA4F80" w:rsidP="00EA4F8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EA4F80" w:rsidRDefault="00EA4F80" w:rsidP="00EA4F8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 года в размере 0,00 тыс. рублей;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2028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 года в размере 0,00 тыс. рублей;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2029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2029 года в размере 0,00 тыс. рублей.</w:t>
      </w:r>
    </w:p>
    <w:p w:rsidR="00EA4F80" w:rsidRDefault="00EA4F80" w:rsidP="00EA4F8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2026 год согласно приложению 2;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2027 год согласно приложению 3;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2028 год согласно приложению 4.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2. Установить, что выдача муниципальных гарантий в 2026 году и в плановом периоде 2027 и 2028 годов не планируется.</w:t>
      </w:r>
    </w:p>
    <w:p w:rsidR="00EA4F80" w:rsidRDefault="00EA4F80" w:rsidP="00EA4F8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80" w:rsidRDefault="00EA4F80" w:rsidP="00EA4F80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2026 год и на плановый период 2027 и 2028 годов согласно приложению 5.</w:t>
      </w:r>
    </w:p>
    <w:p w:rsidR="00EA4F80" w:rsidRDefault="00EA4F80" w:rsidP="00EA4F80">
      <w:pPr>
        <w:pStyle w:val="ConsNormal"/>
        <w:ind w:hanging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7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округа на 2026 год и на плановый период 2027 и 2028 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2026 год в сумме 5000,00 тыс. рублей, на 2027 год в сумме 5000 ,00 тыс. рублей, на 2028 год в сумме 5000,00 тыс. рублей.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A4F80" w:rsidRDefault="00EA4F80" w:rsidP="00EA4F80">
      <w:pPr>
        <w:pStyle w:val="ConsNormal"/>
        <w:ind w:left="-851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8</w:t>
      </w:r>
    </w:p>
    <w:p w:rsidR="00EA4F80" w:rsidRPr="00FF56E5" w:rsidRDefault="00EA4F80" w:rsidP="00EA4F80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</w:t>
      </w:r>
      <w:r w:rsidRPr="00BA1965">
        <w:rPr>
          <w:rFonts w:ascii="Times New Roman" w:hAnsi="Times New Roman" w:cs="Times New Roman"/>
          <w:sz w:val="28"/>
          <w:szCs w:val="28"/>
        </w:rPr>
        <w:t xml:space="preserve">31 142,05 </w:t>
      </w:r>
      <w:r>
        <w:rPr>
          <w:rFonts w:ascii="Times New Roman" w:hAnsi="Times New Roman" w:cs="Times New Roman"/>
          <w:sz w:val="28"/>
          <w:szCs w:val="28"/>
        </w:rPr>
        <w:t>тыс. рублей, на 2027 год в сумме 38 651,69 тыс. рублей, на 2028 год в сумме 40 192,09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(</w:t>
      </w:r>
      <w:proofErr w:type="gramEnd"/>
      <w:r w:rsidRPr="00FF56E5">
        <w:rPr>
          <w:rFonts w:ascii="Times New Roman" w:hAnsi="Times New Roman" w:cs="Times New Roman"/>
          <w:color w:val="1106EA"/>
          <w:sz w:val="18"/>
          <w:szCs w:val="18"/>
        </w:rPr>
        <w:t>в редакции Решения Совета депутатов от 05.02.2026 №3)</w:t>
      </w:r>
    </w:p>
    <w:p w:rsidR="00EA4F80" w:rsidRPr="00BA1965" w:rsidRDefault="00EA4F80" w:rsidP="00EA4F80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6"/>
          <w:szCs w:val="16"/>
        </w:rPr>
      </w:pPr>
    </w:p>
    <w:p w:rsidR="00EA4F80" w:rsidRDefault="00EA4F80" w:rsidP="00EA4F8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F80" w:rsidRDefault="00EA4F80" w:rsidP="00EA4F8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9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MS Mincho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2026 год в сумме 244,00 тыс. рублей, на 2027 год в сумме 244,00 тыс. рублей, на 2028 год в сумме 244,00 тыс. рублей.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 2026 год и плановый период 2027 и 2028 годов согласно приложению 9.</w:t>
      </w:r>
    </w:p>
    <w:p w:rsidR="00EA4F80" w:rsidRDefault="00EA4F80" w:rsidP="00EA4F80">
      <w:pPr>
        <w:pStyle w:val="ConsNormal"/>
        <w:ind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10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2026 год и плановый период 2027 и 2028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EA4F80" w:rsidRDefault="00EA4F80" w:rsidP="00EA4F8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A4F80" w:rsidRPr="00390C98" w:rsidRDefault="00EA4F80" w:rsidP="00EA4F80">
      <w:pPr>
        <w:pStyle w:val="ConsNormal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C98">
        <w:rPr>
          <w:rFonts w:ascii="Times New Roman" w:hAnsi="Times New Roman" w:cs="Times New Roman"/>
          <w:bCs/>
          <w:sz w:val="28"/>
          <w:szCs w:val="28"/>
        </w:rPr>
        <w:t>Статья 11</w:t>
      </w:r>
    </w:p>
    <w:p w:rsidR="00EA4F80" w:rsidRPr="008C2376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Установить</w:t>
      </w:r>
      <w:r w:rsidRPr="008C2376">
        <w:rPr>
          <w:sz w:val="28"/>
          <w:szCs w:val="28"/>
        </w:rPr>
        <w:t>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8C2376">
        <w:rPr>
          <w:sz w:val="28"/>
          <w:szCs w:val="28"/>
        </w:rPr>
        <w:t>м-</w:t>
      </w:r>
      <w:proofErr w:type="gramEnd"/>
      <w:r w:rsidRPr="008C2376">
        <w:rPr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8C2376">
        <w:rPr>
          <w:sz w:val="28"/>
          <w:szCs w:val="28"/>
        </w:rPr>
        <w:t>Ардатовского</w:t>
      </w:r>
      <w:proofErr w:type="spellEnd"/>
      <w:r w:rsidRPr="008C2376">
        <w:rPr>
          <w:sz w:val="28"/>
          <w:szCs w:val="28"/>
        </w:rPr>
        <w:t xml:space="preserve"> муниципального округа, в следующих случаях: </w:t>
      </w:r>
    </w:p>
    <w:p w:rsidR="00EA4F80" w:rsidRPr="008C2376" w:rsidRDefault="00EA4F80" w:rsidP="00EA4F80">
      <w:pPr>
        <w:spacing w:after="0"/>
        <w:jc w:val="both"/>
        <w:rPr>
          <w:sz w:val="28"/>
          <w:szCs w:val="28"/>
        </w:rPr>
      </w:pPr>
      <w:r w:rsidRPr="008C2376">
        <w:rPr>
          <w:sz w:val="28"/>
          <w:szCs w:val="28"/>
        </w:rPr>
        <w:t>1)</w:t>
      </w:r>
      <w:r w:rsidRPr="008C2376">
        <w:rPr>
          <w:sz w:val="28"/>
          <w:szCs w:val="28"/>
        </w:rPr>
        <w:tab/>
        <w:t xml:space="preserve"> 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EA4F80" w:rsidRPr="00DB3C1B" w:rsidRDefault="00EA4F80" w:rsidP="00EA4F80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        1.1.  на возмещение затрат (недополученных доходов) юридическим лицам в связи с оказанием услуг бани населению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округа, на 2026 год в сумме 250,00 тыс. рублей, на 2027 год -250,00 тыс. рублей, на 2028 год -250,00 тыс. рублей.</w:t>
      </w:r>
    </w:p>
    <w:p w:rsidR="00EA4F80" w:rsidRPr="00DB3C1B" w:rsidRDefault="00EA4F80" w:rsidP="00EA4F80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       1.2.  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округа, на 2026 год в сумме 4 182,58 тыс. рублей, на 2027 год -4500,00 тыс. рублей, на</w:t>
      </w:r>
      <w:r>
        <w:rPr>
          <w:sz w:val="28"/>
          <w:szCs w:val="28"/>
        </w:rPr>
        <w:t xml:space="preserve"> 2028 год -2500,00 тыс. рублей.</w:t>
      </w:r>
    </w:p>
    <w:p w:rsidR="00EA4F80" w:rsidRPr="00DB3C1B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B3C1B">
        <w:rPr>
          <w:sz w:val="28"/>
          <w:szCs w:val="28"/>
        </w:rPr>
        <w:t xml:space="preserve">Финансовое обеспечение деятельности АНО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 «Центр поддержки предпринимательства» на 2026год в сумме 2 138,27 тыс. рублей, на 2027год-2 138,27 тыс. рублей, на 2028 год – 2138,27 тыс. рублей.</w:t>
      </w:r>
    </w:p>
    <w:p w:rsidR="00EA4F80" w:rsidRPr="00DB3C1B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 </w:t>
      </w:r>
      <w:r w:rsidRPr="00DB3C1B">
        <w:rPr>
          <w:sz w:val="28"/>
          <w:szCs w:val="28"/>
        </w:rPr>
        <w:t xml:space="preserve">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округа, на 2026год в сумме 3500,00 тыс. рублей, на 2027 год -3 500,00 тыс. рублей, на 2028 год – 3 500,00 тыс. рублей.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 4) МУП «Водосток» на финансовое обеспечение затрат на оснащение буферной емкости технологическим оборудованием для очистных сооружений </w:t>
      </w:r>
      <w:proofErr w:type="spellStart"/>
      <w:r w:rsidRPr="00DB3C1B">
        <w:rPr>
          <w:sz w:val="28"/>
          <w:szCs w:val="28"/>
        </w:rPr>
        <w:t>канализациир</w:t>
      </w:r>
      <w:proofErr w:type="spellEnd"/>
      <w:r w:rsidRPr="00DB3C1B">
        <w:rPr>
          <w:sz w:val="28"/>
          <w:szCs w:val="28"/>
        </w:rPr>
        <w:t>. п. Ардатов на 2026 год в сумме 2 317,42 тыс. рублей.</w:t>
      </w:r>
    </w:p>
    <w:p w:rsidR="00EA4F80" w:rsidRPr="00FF56E5" w:rsidRDefault="00EA4F80" w:rsidP="00EA4F80">
      <w:pPr>
        <w:spacing w:after="0"/>
        <w:jc w:val="both"/>
        <w:rPr>
          <w:sz w:val="18"/>
          <w:szCs w:val="18"/>
        </w:rPr>
      </w:pPr>
      <w:r w:rsidRPr="00FF56E5">
        <w:rPr>
          <w:sz w:val="28"/>
          <w:szCs w:val="28"/>
        </w:rPr>
        <w:t>5) МУП «Водосток» на финансовое обеспечение затрат по подключению буферной ёмкости для очистных сооружений канализации р. п. Ардатов к инженерным системам</w:t>
      </w:r>
      <w:r w:rsidRPr="00FF56E5">
        <w:rPr>
          <w:iCs/>
          <w:sz w:val="28"/>
          <w:szCs w:val="28"/>
        </w:rPr>
        <w:t xml:space="preserve"> на 2026 год в сумме 1000,00 тыс. рублей</w:t>
      </w:r>
      <w:proofErr w:type="gramStart"/>
      <w:r w:rsidRPr="00FF56E5">
        <w:rPr>
          <w:iCs/>
          <w:sz w:val="28"/>
          <w:szCs w:val="28"/>
        </w:rPr>
        <w:t>.</w:t>
      </w:r>
      <w:r w:rsidRPr="00FF56E5">
        <w:rPr>
          <w:color w:val="1106EA"/>
          <w:sz w:val="18"/>
          <w:szCs w:val="18"/>
        </w:rPr>
        <w:t>(</w:t>
      </w:r>
      <w:proofErr w:type="gramEnd"/>
      <w:r w:rsidRPr="00FF56E5">
        <w:rPr>
          <w:color w:val="1106EA"/>
          <w:sz w:val="18"/>
          <w:szCs w:val="18"/>
        </w:rPr>
        <w:t>в редакции Решения Совета депутатов от 05.02.2026 №3)</w:t>
      </w:r>
    </w:p>
    <w:p w:rsidR="00EA4F80" w:rsidRDefault="00EA4F80" w:rsidP="00EA4F80">
      <w:pPr>
        <w:pStyle w:val="Con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4F80" w:rsidRDefault="00EA4F80" w:rsidP="00EA4F8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Статья 12</w:t>
      </w:r>
    </w:p>
    <w:p w:rsidR="00EA4F80" w:rsidRDefault="00EA4F80" w:rsidP="00EA4F80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EA4F80" w:rsidRDefault="00EA4F80" w:rsidP="00EA4F80">
      <w:pPr>
        <w:spacing w:after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Статья 13</w:t>
      </w: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-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EA4F80" w:rsidRDefault="00EA4F80" w:rsidP="00EA4F80">
      <w:pPr>
        <w:spacing w:after="0"/>
        <w:jc w:val="both"/>
      </w:pPr>
      <w:r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EA4F80" w:rsidRDefault="00EA4F80" w:rsidP="00EA4F80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EA4F80" w:rsidRDefault="00EA4F80" w:rsidP="00EA4F8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EA4F80" w:rsidRDefault="00EA4F80" w:rsidP="00EA4F80">
      <w:pPr>
        <w:spacing w:after="0"/>
        <w:jc w:val="both"/>
      </w:pPr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EA4F80" w:rsidRDefault="00EA4F80" w:rsidP="00EA4F8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EA4F80" w:rsidRDefault="00EA4F80" w:rsidP="00EA4F8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</w:t>
      </w:r>
      <w:r>
        <w:rPr>
          <w:sz w:val="28"/>
          <w:szCs w:val="28"/>
        </w:rPr>
        <w:lastRenderedPageBreak/>
        <w:t>авансового платежа не превышает 30 процентов от суммы муниципального контракта (контракта, договора, соглашения).</w:t>
      </w:r>
    </w:p>
    <w:p w:rsidR="00EA4F80" w:rsidRDefault="00EA4F80" w:rsidP="00EA4F80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EA4F80" w:rsidRDefault="00EA4F80" w:rsidP="00EA4F8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EA4F80" w:rsidRDefault="00EA4F80" w:rsidP="00EA4F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EA4F80" w:rsidRDefault="00EA4F80" w:rsidP="00EA4F8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14</w:t>
      </w:r>
    </w:p>
    <w:p w:rsidR="00EA4F80" w:rsidRDefault="00EA4F80" w:rsidP="00EA4F80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EA4F80" w:rsidRDefault="00EA4F80" w:rsidP="00EA4F8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EA4F80" w:rsidRDefault="00EA4F80" w:rsidP="00EA4F8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15</w:t>
      </w: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2026 году и плановом периоде 2027 и 2028 годов направляются остатки средств бюджета округа в полном объеме, сложившиеся на начало текущего финансового года.</w:t>
      </w:r>
    </w:p>
    <w:p w:rsidR="00EA4F80" w:rsidRDefault="00EA4F80" w:rsidP="00EA4F8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16</w:t>
      </w:r>
    </w:p>
    <w:p w:rsidR="00EA4F80" w:rsidRDefault="00EA4F80" w:rsidP="00EA4F8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EA4F80" w:rsidRDefault="00EA4F80" w:rsidP="00EA4F8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2026 год и плановый период 2027 и 2028 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2026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2027 и 2028 годов, и после внесения соответствующих изменений в настоящее решение.</w:t>
      </w:r>
    </w:p>
    <w:p w:rsidR="00EA4F80" w:rsidRDefault="00EA4F80" w:rsidP="00EA4F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EA4F80" w:rsidRDefault="00EA4F80" w:rsidP="00EA4F80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2026года.</w:t>
      </w:r>
    </w:p>
    <w:p w:rsidR="00EA4F80" w:rsidRDefault="00EA4F80" w:rsidP="00EA4F80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EA4F80" w:rsidRDefault="00EA4F80" w:rsidP="00EA4F8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18"/>
        <w:gridCol w:w="1499"/>
        <w:gridCol w:w="4032"/>
      </w:tblGrid>
      <w:tr w:rsidR="00EA4F80" w:rsidTr="0048587D">
        <w:tc>
          <w:tcPr>
            <w:tcW w:w="4818" w:type="dxa"/>
            <w:shd w:val="clear" w:color="auto" w:fill="auto"/>
          </w:tcPr>
          <w:p w:rsidR="00EA4F80" w:rsidRDefault="00EA4F80" w:rsidP="0048587D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EA4F80" w:rsidRDefault="00EA4F80" w:rsidP="0048587D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 М. А. Мякишева</w:t>
            </w:r>
          </w:p>
        </w:tc>
        <w:tc>
          <w:tcPr>
            <w:tcW w:w="1499" w:type="dxa"/>
            <w:shd w:val="clear" w:color="auto" w:fill="auto"/>
          </w:tcPr>
          <w:p w:rsidR="00EA4F80" w:rsidRDefault="00EA4F80" w:rsidP="0048587D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</w:p>
        </w:tc>
        <w:tc>
          <w:tcPr>
            <w:tcW w:w="4032" w:type="dxa"/>
            <w:shd w:val="clear" w:color="auto" w:fill="auto"/>
          </w:tcPr>
          <w:p w:rsidR="00EA4F80" w:rsidRDefault="00EA4F80" w:rsidP="0048587D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EA4F80" w:rsidRDefault="00EA4F80" w:rsidP="0048587D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____________С.В.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80"/>
    <w:rsid w:val="00351BE5"/>
    <w:rsid w:val="00EA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8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4F80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EA4F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A4F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A4F8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EA4F80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EA4F80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EA4F80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EA4F8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EA4F8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8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4F80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EA4F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A4F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A4F8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EA4F80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EA4F80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EA4F80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EA4F8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EA4F8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2026-06-02T06:44:00Z</dcterms:created>
  <dcterms:modified xsi:type="dcterms:W3CDTF">2026-06-02T06:44:00Z</dcterms:modified>
</cp:coreProperties>
</file>